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037" w14:textId="77777777" w:rsidR="009C3CF1" w:rsidRPr="003A0B3D" w:rsidRDefault="009C3CF1" w:rsidP="009C3CF1">
      <w:pPr>
        <w:spacing w:line="7" w:lineRule="exact"/>
        <w:rPr>
          <w:rFonts w:ascii="Times New Roman" w:eastAsia="Times New Roman" w:hAnsi="Times New Roman"/>
          <w:sz w:val="22"/>
          <w:szCs w:val="22"/>
        </w:rPr>
      </w:pPr>
      <w:bookmarkStart w:id="0" w:name="page1"/>
      <w:bookmarkEnd w:id="0"/>
    </w:p>
    <w:p w14:paraId="06B6A76A" w14:textId="77777777" w:rsidR="009C3CF1" w:rsidRPr="003A0B3D" w:rsidRDefault="009C3CF1" w:rsidP="009C3CF1">
      <w:pPr>
        <w:spacing w:line="0" w:lineRule="atLeast"/>
        <w:jc w:val="center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MISSIONS OF HOPE INTERNATIONAL</w:t>
      </w:r>
    </w:p>
    <w:p w14:paraId="28414149" w14:textId="77777777" w:rsidR="009C3CF1" w:rsidRPr="003A0B3D" w:rsidRDefault="009C3CF1" w:rsidP="009C3CF1">
      <w:pPr>
        <w:spacing w:line="0" w:lineRule="atLeast"/>
        <w:jc w:val="center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JOB DESCRIPTION</w:t>
      </w:r>
    </w:p>
    <w:p w14:paraId="6A7254B3" w14:textId="77777777" w:rsidR="009C3CF1" w:rsidRPr="003A0B3D" w:rsidRDefault="009C3CF1" w:rsidP="009C3CF1">
      <w:pPr>
        <w:spacing w:line="0" w:lineRule="atLeast"/>
        <w:jc w:val="center"/>
        <w:rPr>
          <w:b/>
          <w:sz w:val="22"/>
          <w:szCs w:val="22"/>
        </w:rPr>
        <w:sectPr w:rsidR="009C3CF1" w:rsidRPr="003A0B3D">
          <w:pgSz w:w="12240" w:h="15840"/>
          <w:pgMar w:top="1440" w:right="1440" w:bottom="440" w:left="1440" w:header="0" w:footer="0" w:gutter="0"/>
          <w:cols w:space="0" w:equalWidth="0">
            <w:col w:w="9360"/>
          </w:cols>
          <w:docGrid w:linePitch="360"/>
        </w:sectPr>
      </w:pPr>
    </w:p>
    <w:p w14:paraId="3F28464C" w14:textId="77777777" w:rsidR="009C3CF1" w:rsidRPr="003A0B3D" w:rsidRDefault="009C3CF1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Position:</w:t>
      </w:r>
    </w:p>
    <w:p w14:paraId="071DA156" w14:textId="77777777" w:rsidR="009C3CF1" w:rsidRPr="003A0B3D" w:rsidRDefault="009C3CF1" w:rsidP="009C3CF1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14:paraId="16C31DE9" w14:textId="77777777" w:rsidR="009C3CF1" w:rsidRPr="003A0B3D" w:rsidRDefault="009C3CF1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Reports to:</w:t>
      </w:r>
    </w:p>
    <w:p w14:paraId="565F39ED" w14:textId="77777777" w:rsidR="009C3CF1" w:rsidRPr="003A0B3D" w:rsidRDefault="009C3CF1" w:rsidP="009C3CF1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14:paraId="1E3E217A" w14:textId="6C36973B" w:rsidR="009C3CF1" w:rsidRDefault="009C3CF1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Supervises:</w:t>
      </w:r>
    </w:p>
    <w:p w14:paraId="0554A707" w14:textId="5B1E8EC2" w:rsidR="003A0B3D" w:rsidRPr="003A0B3D" w:rsidRDefault="003A0B3D" w:rsidP="009C3CF1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Department</w:t>
      </w:r>
      <w:r>
        <w:rPr>
          <w:b/>
          <w:sz w:val="22"/>
          <w:szCs w:val="22"/>
        </w:rPr>
        <w:tab/>
      </w:r>
    </w:p>
    <w:p w14:paraId="5096F9C5" w14:textId="53321883" w:rsidR="009C3CF1" w:rsidRPr="003A0B3D" w:rsidRDefault="009C3CF1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br w:type="column"/>
      </w:r>
      <w:r w:rsidRPr="003A0B3D">
        <w:rPr>
          <w:b/>
          <w:sz w:val="22"/>
          <w:szCs w:val="22"/>
        </w:rPr>
        <w:t>IT Manager</w:t>
      </w:r>
    </w:p>
    <w:p w14:paraId="4AF8DA1A" w14:textId="77777777" w:rsidR="009C3CF1" w:rsidRPr="003A0B3D" w:rsidRDefault="009C3CF1" w:rsidP="009C3CF1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14:paraId="47D3E1A0" w14:textId="77CFF0DC" w:rsidR="009C3CF1" w:rsidRPr="003A0B3D" w:rsidRDefault="009C3CF1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IDS Director</w:t>
      </w:r>
    </w:p>
    <w:p w14:paraId="605C843E" w14:textId="77777777" w:rsidR="003A0B3D" w:rsidRDefault="00024514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 xml:space="preserve">Communications &amp; Tech Coordinator, </w:t>
      </w:r>
      <w:r w:rsidR="009C3CF1" w:rsidRPr="003A0B3D">
        <w:rPr>
          <w:b/>
          <w:sz w:val="22"/>
          <w:szCs w:val="22"/>
        </w:rPr>
        <w:t xml:space="preserve">IT </w:t>
      </w:r>
      <w:r w:rsidRPr="003A0B3D">
        <w:rPr>
          <w:b/>
          <w:sz w:val="22"/>
          <w:szCs w:val="22"/>
        </w:rPr>
        <w:t xml:space="preserve">Support </w:t>
      </w:r>
      <w:r w:rsidR="009C3CF1" w:rsidRPr="003A0B3D">
        <w:rPr>
          <w:b/>
          <w:sz w:val="22"/>
          <w:szCs w:val="22"/>
        </w:rPr>
        <w:t>Officer</w:t>
      </w:r>
      <w:r w:rsidRPr="003A0B3D">
        <w:rPr>
          <w:b/>
          <w:sz w:val="22"/>
          <w:szCs w:val="22"/>
        </w:rPr>
        <w:t>s</w:t>
      </w:r>
      <w:r w:rsidR="009C3CF1" w:rsidRPr="003A0B3D">
        <w:rPr>
          <w:b/>
          <w:sz w:val="22"/>
          <w:szCs w:val="22"/>
        </w:rPr>
        <w:t>, Education Tech</w:t>
      </w:r>
      <w:r w:rsidR="003A0B3D">
        <w:rPr>
          <w:b/>
          <w:sz w:val="22"/>
          <w:szCs w:val="22"/>
        </w:rPr>
        <w:t xml:space="preserve"> </w:t>
      </w:r>
      <w:r w:rsidRPr="003A0B3D">
        <w:rPr>
          <w:b/>
          <w:sz w:val="22"/>
          <w:szCs w:val="22"/>
        </w:rPr>
        <w:t>Assist</w:t>
      </w:r>
      <w:r w:rsidR="003A0B3D">
        <w:rPr>
          <w:b/>
          <w:sz w:val="22"/>
          <w:szCs w:val="22"/>
        </w:rPr>
        <w:t>ants</w:t>
      </w:r>
    </w:p>
    <w:p w14:paraId="6BAF7FA5" w14:textId="5B280647" w:rsidR="003A0B3D" w:rsidRPr="003A0B3D" w:rsidRDefault="003A0B3D" w:rsidP="009C3CF1">
      <w:pPr>
        <w:spacing w:line="0" w:lineRule="atLeast"/>
        <w:rPr>
          <w:b/>
          <w:sz w:val="22"/>
          <w:szCs w:val="22"/>
        </w:rPr>
        <w:sectPr w:rsidR="003A0B3D" w:rsidRPr="003A0B3D">
          <w:type w:val="continuous"/>
          <w:pgSz w:w="12240" w:h="15840"/>
          <w:pgMar w:top="1440" w:right="1440" w:bottom="440" w:left="1440" w:header="0" w:footer="0" w:gutter="0"/>
          <w:cols w:num="2" w:space="0" w:equalWidth="0">
            <w:col w:w="1120" w:space="320"/>
            <w:col w:w="7920"/>
          </w:cols>
          <w:docGrid w:linePitch="360"/>
        </w:sectPr>
      </w:pPr>
      <w:r w:rsidRPr="003A0B3D">
        <w:rPr>
          <w:b/>
          <w:sz w:val="22"/>
          <w:szCs w:val="22"/>
        </w:rPr>
        <w:t>I</w:t>
      </w:r>
      <w:r w:rsidR="001A6782">
        <w:rPr>
          <w:b/>
          <w:sz w:val="22"/>
          <w:szCs w:val="22"/>
        </w:rPr>
        <w:t>nstitutional</w:t>
      </w:r>
      <w:r w:rsidRPr="003A0B3D">
        <w:rPr>
          <w:b/>
          <w:sz w:val="22"/>
          <w:szCs w:val="22"/>
        </w:rPr>
        <w:t xml:space="preserve"> Development &amp; Strat</w:t>
      </w:r>
      <w:r>
        <w:rPr>
          <w:b/>
          <w:sz w:val="22"/>
          <w:szCs w:val="22"/>
        </w:rPr>
        <w:t>egy</w:t>
      </w:r>
    </w:p>
    <w:p w14:paraId="10092666" w14:textId="56037D81" w:rsidR="009C3CF1" w:rsidRPr="003A0B3D" w:rsidRDefault="009C3CF1" w:rsidP="009C3CF1">
      <w:pPr>
        <w:spacing w:line="0" w:lineRule="atLeast"/>
        <w:rPr>
          <w:b/>
          <w:sz w:val="22"/>
          <w:szCs w:val="22"/>
        </w:rPr>
      </w:pPr>
      <w:r w:rsidRPr="003A0B3D">
        <w:rPr>
          <w:b/>
          <w:sz w:val="22"/>
          <w:szCs w:val="22"/>
        </w:rPr>
        <w:t>OVERALL JOB PURPOSE</w:t>
      </w:r>
    </w:p>
    <w:p w14:paraId="4A12DFCF" w14:textId="77777777" w:rsidR="009C3CF1" w:rsidRPr="003A0B3D" w:rsidRDefault="009C3CF1" w:rsidP="009C3CF1">
      <w:pPr>
        <w:spacing w:line="53" w:lineRule="exact"/>
        <w:rPr>
          <w:rFonts w:ascii="Times New Roman" w:eastAsia="Times New Roman" w:hAnsi="Times New Roman"/>
          <w:sz w:val="22"/>
          <w:szCs w:val="22"/>
        </w:rPr>
      </w:pPr>
    </w:p>
    <w:p w14:paraId="0DCEC973" w14:textId="04C7443C" w:rsidR="009C3CF1" w:rsidRPr="003A0B3D" w:rsidRDefault="009C3CF1" w:rsidP="003A0B3D">
      <w:pPr>
        <w:spacing w:line="225" w:lineRule="auto"/>
        <w:jc w:val="both"/>
        <w:rPr>
          <w:sz w:val="22"/>
          <w:szCs w:val="22"/>
        </w:rPr>
      </w:pPr>
      <w:r w:rsidRPr="003A0B3D">
        <w:rPr>
          <w:sz w:val="22"/>
          <w:szCs w:val="22"/>
        </w:rPr>
        <w:t xml:space="preserve">The position is responsible for overseeing the management and maintenance </w:t>
      </w:r>
      <w:r w:rsidR="00024514" w:rsidRPr="003A0B3D">
        <w:rPr>
          <w:sz w:val="22"/>
          <w:szCs w:val="22"/>
        </w:rPr>
        <w:t xml:space="preserve">of </w:t>
      </w:r>
      <w:r w:rsidRPr="003A0B3D">
        <w:rPr>
          <w:sz w:val="22"/>
          <w:szCs w:val="22"/>
        </w:rPr>
        <w:t>ICT infrastructure. He/She will also be responsible of ensuring adequate and efficient ICT system and provides support to users to facilitate general operations of the organization in an effective manner.</w:t>
      </w:r>
    </w:p>
    <w:p w14:paraId="24C80F53" w14:textId="77777777" w:rsidR="00DA3A33" w:rsidRDefault="00DA3A33" w:rsidP="00024514">
      <w:pPr>
        <w:pStyle w:val="BodyText"/>
        <w:spacing w:before="48"/>
        <w:ind w:right="212"/>
        <w:jc w:val="both"/>
        <w:rPr>
          <w:b/>
          <w:bCs/>
          <w:sz w:val="22"/>
          <w:szCs w:val="22"/>
        </w:rPr>
      </w:pPr>
    </w:p>
    <w:p w14:paraId="5112F214" w14:textId="294A5C6A" w:rsidR="009C3CF1" w:rsidRPr="003A0B3D" w:rsidRDefault="009C3CF1" w:rsidP="00024514">
      <w:pPr>
        <w:pStyle w:val="BodyText"/>
        <w:spacing w:before="48"/>
        <w:ind w:right="212"/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3A0B3D">
        <w:rPr>
          <w:b/>
          <w:bCs/>
          <w:sz w:val="22"/>
          <w:szCs w:val="22"/>
        </w:rPr>
        <w:t>Duties and responsibilities:</w:t>
      </w:r>
    </w:p>
    <w:p w14:paraId="5EDDD709" w14:textId="77777777" w:rsidR="009C3CF1" w:rsidRPr="003A0B3D" w:rsidRDefault="009C3CF1" w:rsidP="009C3CF1">
      <w:pPr>
        <w:pStyle w:val="BodyText"/>
        <w:numPr>
          <w:ilvl w:val="0"/>
          <w:numId w:val="4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General Maintenance</w:t>
      </w:r>
    </w:p>
    <w:p w14:paraId="384CB2FE" w14:textId="7D267DD0" w:rsidR="009C3CF1" w:rsidRPr="003A0B3D" w:rsidRDefault="009C3CF1" w:rsidP="00024514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Carry out assessment of the ICT needs of the various Departments, Centers and Users and advice the organization</w:t>
      </w:r>
      <w:r w:rsidR="00024514" w:rsidRPr="003A0B3D">
        <w:rPr>
          <w:sz w:val="22"/>
          <w:szCs w:val="22"/>
        </w:rPr>
        <w:t xml:space="preserve"> </w:t>
      </w:r>
      <w:r w:rsidRPr="003A0B3D">
        <w:rPr>
          <w:sz w:val="22"/>
          <w:szCs w:val="22"/>
        </w:rPr>
        <w:t>appropriately/accordingly.</w:t>
      </w:r>
    </w:p>
    <w:p w14:paraId="28E31CC4" w14:textId="5AD61863" w:rsidR="009C3CF1" w:rsidRPr="003A0B3D" w:rsidRDefault="009C3CF1" w:rsidP="00024514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Carry out routine maintenance and service on computers and applications including software and hardware</w:t>
      </w:r>
      <w:r w:rsidR="00024514" w:rsidRPr="003A0B3D">
        <w:rPr>
          <w:sz w:val="22"/>
          <w:szCs w:val="22"/>
        </w:rPr>
        <w:t xml:space="preserve">, printers, </w:t>
      </w:r>
      <w:r w:rsidRPr="003A0B3D">
        <w:rPr>
          <w:sz w:val="22"/>
          <w:szCs w:val="22"/>
        </w:rPr>
        <w:t>laptops etc. to ensure smooth and continuous operations of the equipment and avoidance of any major breakdowns.</w:t>
      </w:r>
    </w:p>
    <w:p w14:paraId="2BD35828" w14:textId="77777777" w:rsidR="009C3CF1" w:rsidRPr="003A0B3D" w:rsidRDefault="009C3CF1" w:rsidP="009C3CF1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Provide support to Departments and Centers to ensure adequate and smooth operations of applications, ICT and MIS needs.</w:t>
      </w:r>
    </w:p>
    <w:p w14:paraId="534DDC51" w14:textId="701B27BD" w:rsidR="009C3CF1" w:rsidRPr="003A0B3D" w:rsidRDefault="00024514" w:rsidP="00024514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Ensure tight security of the entire</w:t>
      </w:r>
      <w:r w:rsidR="009C3CF1" w:rsidRPr="003A0B3D">
        <w:rPr>
          <w:sz w:val="22"/>
          <w:szCs w:val="22"/>
        </w:rPr>
        <w:t xml:space="preserve"> </w:t>
      </w:r>
      <w:r w:rsidRPr="003A0B3D">
        <w:rPr>
          <w:sz w:val="22"/>
          <w:szCs w:val="22"/>
        </w:rPr>
        <w:t>ICT infrastructure</w:t>
      </w:r>
      <w:r w:rsidR="009C3CF1" w:rsidRPr="003A0B3D">
        <w:rPr>
          <w:sz w:val="22"/>
          <w:szCs w:val="22"/>
        </w:rPr>
        <w:t>.</w:t>
      </w:r>
    </w:p>
    <w:p w14:paraId="6D09E9F0" w14:textId="77777777" w:rsidR="009C3CF1" w:rsidRPr="003A0B3D" w:rsidRDefault="009C3CF1" w:rsidP="009C3CF1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Carry out routine software trouble shooting and checking up to date soft-wares in the running PCs and Laptops.</w:t>
      </w:r>
    </w:p>
    <w:p w14:paraId="30608636" w14:textId="77777777" w:rsidR="009C3CF1" w:rsidRPr="003A0B3D" w:rsidRDefault="009C3CF1" w:rsidP="009C3CF1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Managing the organizations website by posting and upgrading information regularly as provided and is appropriate</w:t>
      </w:r>
    </w:p>
    <w:p w14:paraId="0209A05C" w14:textId="77777777" w:rsidR="009C3CF1" w:rsidRPr="003A0B3D" w:rsidRDefault="009C3CF1" w:rsidP="009C3CF1">
      <w:pPr>
        <w:pStyle w:val="BodyText"/>
        <w:numPr>
          <w:ilvl w:val="0"/>
          <w:numId w:val="8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Ensure proper back-up and storage systems and procedures are in place.</w:t>
      </w:r>
    </w:p>
    <w:p w14:paraId="46599BA0" w14:textId="77777777" w:rsidR="009C3CF1" w:rsidRPr="003A0B3D" w:rsidRDefault="009C3CF1" w:rsidP="009C3CF1">
      <w:pPr>
        <w:pStyle w:val="BodyText"/>
        <w:numPr>
          <w:ilvl w:val="0"/>
          <w:numId w:val="4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Technical Support</w:t>
      </w:r>
    </w:p>
    <w:p w14:paraId="76B4176D" w14:textId="712FDEE9" w:rsidR="009C3CF1" w:rsidRPr="003A0B3D" w:rsidRDefault="009C3CF1" w:rsidP="009C3CF1">
      <w:pPr>
        <w:pStyle w:val="BodyText"/>
        <w:numPr>
          <w:ilvl w:val="0"/>
          <w:numId w:val="7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Support the organization in the development, implementation and review of an ICT policy</w:t>
      </w:r>
      <w:r w:rsidR="003A0B3D" w:rsidRPr="003A0B3D">
        <w:rPr>
          <w:sz w:val="22"/>
          <w:szCs w:val="22"/>
        </w:rPr>
        <w:t xml:space="preserve"> and strategy.</w:t>
      </w:r>
    </w:p>
    <w:p w14:paraId="1D742105" w14:textId="4F03F49C" w:rsidR="009C3CF1" w:rsidRPr="003A0B3D" w:rsidRDefault="009C3CF1" w:rsidP="00024514">
      <w:pPr>
        <w:pStyle w:val="BodyText"/>
        <w:numPr>
          <w:ilvl w:val="0"/>
          <w:numId w:val="7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Advise the procurement officer on purchases of computer equipment and other related accessories ensuring that the</w:t>
      </w:r>
      <w:r w:rsidR="00024514" w:rsidRPr="003A0B3D">
        <w:rPr>
          <w:sz w:val="22"/>
          <w:szCs w:val="22"/>
        </w:rPr>
        <w:t xml:space="preserve"> </w:t>
      </w:r>
      <w:r w:rsidRPr="003A0B3D">
        <w:rPr>
          <w:sz w:val="22"/>
          <w:szCs w:val="22"/>
        </w:rPr>
        <w:t>specifications are met.</w:t>
      </w:r>
    </w:p>
    <w:p w14:paraId="65CBDF1C" w14:textId="6492D44E" w:rsidR="00024514" w:rsidRPr="003A0B3D" w:rsidRDefault="00024514" w:rsidP="00024514">
      <w:pPr>
        <w:pStyle w:val="BodyText"/>
        <w:numPr>
          <w:ilvl w:val="0"/>
          <w:numId w:val="7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 xml:space="preserve">Ensure no or </w:t>
      </w:r>
      <w:r w:rsidR="007D1A66" w:rsidRPr="003A0B3D">
        <w:rPr>
          <w:sz w:val="22"/>
          <w:szCs w:val="22"/>
        </w:rPr>
        <w:t xml:space="preserve">limited </w:t>
      </w:r>
      <w:r w:rsidRPr="003A0B3D">
        <w:rPr>
          <w:sz w:val="22"/>
          <w:szCs w:val="22"/>
        </w:rPr>
        <w:t>system downtimes</w:t>
      </w:r>
      <w:r w:rsidR="007D1A66" w:rsidRPr="003A0B3D">
        <w:rPr>
          <w:sz w:val="22"/>
          <w:szCs w:val="22"/>
        </w:rPr>
        <w:t>.</w:t>
      </w:r>
    </w:p>
    <w:p w14:paraId="0B237F95" w14:textId="77777777" w:rsidR="009C3CF1" w:rsidRPr="003A0B3D" w:rsidRDefault="009C3CF1" w:rsidP="009C3CF1">
      <w:pPr>
        <w:pStyle w:val="BodyText"/>
        <w:numPr>
          <w:ilvl w:val="0"/>
          <w:numId w:val="4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Capacity Building</w:t>
      </w:r>
    </w:p>
    <w:p w14:paraId="6BE22488" w14:textId="05E8CCC2" w:rsidR="009C3CF1" w:rsidRPr="003A0B3D" w:rsidRDefault="009C3CF1" w:rsidP="009C3CF1">
      <w:pPr>
        <w:pStyle w:val="BodyText"/>
        <w:numPr>
          <w:ilvl w:val="0"/>
          <w:numId w:val="6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Train users on how to handle and effectively use computers and other related accessories</w:t>
      </w:r>
      <w:r w:rsidR="00024514" w:rsidRPr="003A0B3D">
        <w:rPr>
          <w:sz w:val="22"/>
          <w:szCs w:val="22"/>
        </w:rPr>
        <w:t>.</w:t>
      </w:r>
    </w:p>
    <w:p w14:paraId="5DA07874" w14:textId="77777777" w:rsidR="009C3CF1" w:rsidRPr="003A0B3D" w:rsidRDefault="009C3CF1" w:rsidP="009C3CF1">
      <w:pPr>
        <w:pStyle w:val="BodyText"/>
        <w:numPr>
          <w:ilvl w:val="0"/>
          <w:numId w:val="6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Train users on minor maintenance of the equipment.</w:t>
      </w:r>
    </w:p>
    <w:p w14:paraId="7039EE80" w14:textId="77777777" w:rsidR="009C3CF1" w:rsidRPr="003A0B3D" w:rsidRDefault="009C3CF1" w:rsidP="009C3CF1">
      <w:pPr>
        <w:pStyle w:val="BodyText"/>
        <w:numPr>
          <w:ilvl w:val="0"/>
          <w:numId w:val="6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Train staff in ICT matters that includes resourceful and safe use of packages, systems, email and Internet.</w:t>
      </w:r>
    </w:p>
    <w:p w14:paraId="797FA812" w14:textId="77777777" w:rsidR="009C3CF1" w:rsidRPr="003A0B3D" w:rsidRDefault="009C3CF1" w:rsidP="009C3CF1">
      <w:pPr>
        <w:pStyle w:val="BodyText"/>
        <w:numPr>
          <w:ilvl w:val="0"/>
          <w:numId w:val="6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Train users on how to use the security system including update of anti-virus and other security matters.</w:t>
      </w:r>
    </w:p>
    <w:p w14:paraId="315FB93E" w14:textId="77777777" w:rsidR="009C3CF1" w:rsidRPr="003A0B3D" w:rsidRDefault="009C3CF1" w:rsidP="009C3CF1">
      <w:pPr>
        <w:pStyle w:val="BodyText"/>
        <w:numPr>
          <w:ilvl w:val="0"/>
          <w:numId w:val="6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Support Schools and Centers providing ICT training to Children and Staff.</w:t>
      </w:r>
    </w:p>
    <w:p w14:paraId="40525F5B" w14:textId="77777777" w:rsidR="009C3CF1" w:rsidRPr="003A0B3D" w:rsidRDefault="009C3CF1" w:rsidP="009C3CF1">
      <w:pPr>
        <w:pStyle w:val="BodyText"/>
        <w:numPr>
          <w:ilvl w:val="0"/>
          <w:numId w:val="4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Asset Management System</w:t>
      </w:r>
    </w:p>
    <w:p w14:paraId="33210C1D" w14:textId="77777777" w:rsidR="009C3CF1" w:rsidRPr="003A0B3D" w:rsidRDefault="009C3CF1" w:rsidP="009C3CF1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Support the department to set up a system to track all computer related assets.</w:t>
      </w:r>
    </w:p>
    <w:p w14:paraId="15DA7726" w14:textId="77777777" w:rsidR="009C3CF1" w:rsidRPr="003A0B3D" w:rsidRDefault="009C3CF1" w:rsidP="009C3CF1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Ensure that the assets are fully insured.</w:t>
      </w:r>
    </w:p>
    <w:p w14:paraId="7919B2A2" w14:textId="77777777" w:rsidR="009C3CF1" w:rsidRPr="003A0B3D" w:rsidRDefault="009C3CF1" w:rsidP="009C3CF1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3A0B3D">
        <w:rPr>
          <w:sz w:val="22"/>
          <w:szCs w:val="22"/>
        </w:rPr>
        <w:t>Maintenance of assets tracking system.</w:t>
      </w:r>
    </w:p>
    <w:p w14:paraId="77B1729A" w14:textId="16FCC0CA" w:rsidR="009C3CF1" w:rsidRDefault="009C3CF1" w:rsidP="003A0B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A0B3D">
        <w:rPr>
          <w:sz w:val="22"/>
          <w:szCs w:val="22"/>
        </w:rPr>
        <w:lastRenderedPageBreak/>
        <w:t>Any other duties and responsibilities which may be assigned by the supervisor from time to time.</w:t>
      </w:r>
    </w:p>
    <w:p w14:paraId="797CCA63" w14:textId="3A7779E0" w:rsidR="00297628" w:rsidRDefault="00297628" w:rsidP="00297628">
      <w:pPr>
        <w:rPr>
          <w:sz w:val="22"/>
          <w:szCs w:val="22"/>
        </w:rPr>
      </w:pPr>
    </w:p>
    <w:p w14:paraId="3EDAB37A" w14:textId="70773C1F" w:rsidR="00297628" w:rsidRPr="00DA3A33" w:rsidRDefault="00297628" w:rsidP="00DA3A33">
      <w:pPr>
        <w:pStyle w:val="BodyText"/>
        <w:spacing w:before="48"/>
        <w:ind w:right="212"/>
        <w:jc w:val="both"/>
        <w:rPr>
          <w:b/>
          <w:bCs/>
          <w:sz w:val="22"/>
          <w:szCs w:val="22"/>
        </w:rPr>
      </w:pPr>
      <w:r w:rsidRPr="00DA3A33">
        <w:rPr>
          <w:b/>
          <w:bCs/>
          <w:sz w:val="22"/>
          <w:szCs w:val="22"/>
        </w:rPr>
        <w:t>Academic and Professional Qualifications &amp; Experience</w:t>
      </w:r>
      <w:r w:rsidR="00DA3A33">
        <w:rPr>
          <w:b/>
          <w:bCs/>
          <w:sz w:val="22"/>
          <w:szCs w:val="22"/>
        </w:rPr>
        <w:t>:</w:t>
      </w:r>
    </w:p>
    <w:p w14:paraId="67241F57" w14:textId="148A6241" w:rsidR="00297628" w:rsidRPr="00DA3A33" w:rsidRDefault="00297628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BSc/BA in Information Technology, Communications, Computer Science or a related discipline.</w:t>
      </w:r>
      <w:r w:rsidR="00376C34" w:rsidRPr="00DA3A33">
        <w:rPr>
          <w:sz w:val="22"/>
          <w:szCs w:val="22"/>
        </w:rPr>
        <w:t xml:space="preserve"> </w:t>
      </w:r>
      <w:r w:rsidR="00376C34" w:rsidRPr="00DA3A33">
        <w:rPr>
          <w:sz w:val="22"/>
          <w:szCs w:val="22"/>
        </w:rPr>
        <w:t>Additional Diploma in Electronics, Networking, ICT or related fields added advantage.</w:t>
      </w:r>
    </w:p>
    <w:p w14:paraId="6FD34C81" w14:textId="77777777" w:rsidR="00297628" w:rsidRPr="00DA3A33" w:rsidRDefault="00297628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Experience with databases, networks (LAN, WAN) and patch management</w:t>
      </w:r>
    </w:p>
    <w:p w14:paraId="182AF364" w14:textId="77777777" w:rsidR="00297628" w:rsidRPr="00DA3A33" w:rsidRDefault="00297628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 xml:space="preserve">Knowledge of system security (e.g. intrusion detection systems) and data backup/recovery. </w:t>
      </w:r>
    </w:p>
    <w:p w14:paraId="0BCE1046" w14:textId="1D0BB92E" w:rsidR="00376C34" w:rsidRPr="00DA3A33" w:rsidRDefault="00297628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Solid knowledge of IT systems and applications</w:t>
      </w:r>
      <w:r w:rsidR="00376C34" w:rsidRPr="00DA3A33">
        <w:rPr>
          <w:sz w:val="22"/>
          <w:szCs w:val="22"/>
        </w:rPr>
        <w:t xml:space="preserve"> with a</w:t>
      </w:r>
      <w:r w:rsidR="00376C34" w:rsidRPr="00DA3A33">
        <w:rPr>
          <w:sz w:val="22"/>
          <w:szCs w:val="22"/>
        </w:rPr>
        <w:t>t least 5 years relevant working experience in a busy ICT department.</w:t>
      </w:r>
    </w:p>
    <w:p w14:paraId="0EC0F294" w14:textId="77777777" w:rsidR="00297628" w:rsidRPr="000D7C7E" w:rsidRDefault="00297628" w:rsidP="00297628">
      <w:pPr>
        <w:tabs>
          <w:tab w:val="left" w:pos="-720"/>
        </w:tabs>
        <w:ind w:left="360" w:right="504"/>
        <w:jc w:val="both"/>
        <w:rPr>
          <w:rFonts w:cstheme="minorHAnsi"/>
          <w:color w:val="000000"/>
          <w:sz w:val="22"/>
          <w:szCs w:val="22"/>
        </w:rPr>
      </w:pPr>
    </w:p>
    <w:p w14:paraId="1B26C300" w14:textId="02A4344E" w:rsidR="00297628" w:rsidRPr="00DA3A33" w:rsidRDefault="00297628" w:rsidP="00DA3A33">
      <w:pPr>
        <w:pStyle w:val="BodyText"/>
        <w:spacing w:before="48"/>
        <w:ind w:right="212"/>
        <w:jc w:val="both"/>
        <w:rPr>
          <w:b/>
          <w:bCs/>
          <w:sz w:val="22"/>
          <w:szCs w:val="22"/>
        </w:rPr>
      </w:pPr>
      <w:r w:rsidRPr="00DA3A33">
        <w:rPr>
          <w:b/>
          <w:bCs/>
          <w:sz w:val="22"/>
          <w:szCs w:val="22"/>
        </w:rPr>
        <w:t>Competencies/Abilities/Skills Required</w:t>
      </w:r>
      <w:r w:rsidR="00DA3A33">
        <w:rPr>
          <w:b/>
          <w:bCs/>
          <w:sz w:val="22"/>
          <w:szCs w:val="22"/>
        </w:rPr>
        <w:t>:</w:t>
      </w:r>
    </w:p>
    <w:p w14:paraId="3913A96C" w14:textId="3F0B0702" w:rsidR="00297628" w:rsidRPr="00DA3A33" w:rsidRDefault="00297628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Strong Christian with demonstrated commitment and integrity, and active involvement in church</w:t>
      </w:r>
      <w:r w:rsidRPr="00DA3A33">
        <w:rPr>
          <w:sz w:val="22"/>
          <w:szCs w:val="22"/>
        </w:rPr>
        <w:t>.</w:t>
      </w:r>
    </w:p>
    <w:p w14:paraId="04FDDC90" w14:textId="77777777" w:rsidR="00297628" w:rsidRPr="00DA3A33" w:rsidRDefault="00297628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Able to work effectively in a team based, multi-cultural and changing environment.</w:t>
      </w:r>
    </w:p>
    <w:p w14:paraId="14ABDE50" w14:textId="2FAA0A30" w:rsidR="00376C34" w:rsidRPr="00DA3A33" w:rsidRDefault="00376C34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Software and hardware skills pertaining to web applications are required</w:t>
      </w:r>
      <w:r w:rsidRPr="00DA3A33">
        <w:rPr>
          <w:sz w:val="22"/>
          <w:szCs w:val="22"/>
        </w:rPr>
        <w:t>.</w:t>
      </w:r>
    </w:p>
    <w:p w14:paraId="207C6214" w14:textId="2955AA5B" w:rsidR="00376C34" w:rsidRPr="00DA3A33" w:rsidRDefault="00376C34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Knowledge in  IT design and programming</w:t>
      </w:r>
      <w:r w:rsidRPr="00DA3A33">
        <w:rPr>
          <w:sz w:val="22"/>
          <w:szCs w:val="22"/>
        </w:rPr>
        <w:t>.</w:t>
      </w:r>
    </w:p>
    <w:p w14:paraId="5ECB69E3" w14:textId="56753382" w:rsidR="00376C34" w:rsidRPr="00DA3A33" w:rsidRDefault="00376C34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Knowledge in networking, internet, license administration</w:t>
      </w:r>
      <w:r w:rsidRPr="00DA3A33">
        <w:rPr>
          <w:sz w:val="22"/>
          <w:szCs w:val="22"/>
        </w:rPr>
        <w:t>.</w:t>
      </w:r>
    </w:p>
    <w:p w14:paraId="3CAA1463" w14:textId="552ED26E" w:rsidR="00376C34" w:rsidRPr="00DA3A33" w:rsidRDefault="00376C34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Determined personality with initiative, perseverance</w:t>
      </w:r>
      <w:r w:rsidRPr="00DA3A33">
        <w:rPr>
          <w:sz w:val="22"/>
          <w:szCs w:val="22"/>
        </w:rPr>
        <w:t xml:space="preserve">, keenness on details and </w:t>
      </w:r>
      <w:r w:rsidRPr="00DA3A33">
        <w:rPr>
          <w:sz w:val="22"/>
          <w:szCs w:val="22"/>
        </w:rPr>
        <w:t>ability to consistently meet tight deadlines.</w:t>
      </w:r>
    </w:p>
    <w:p w14:paraId="148B4B76" w14:textId="737FA1AC" w:rsidR="00297628" w:rsidRPr="00DA3A33" w:rsidRDefault="00376C34" w:rsidP="00DA3A33">
      <w:pPr>
        <w:pStyle w:val="BodyText"/>
        <w:numPr>
          <w:ilvl w:val="0"/>
          <w:numId w:val="5"/>
        </w:numPr>
        <w:spacing w:before="48"/>
        <w:ind w:right="212"/>
        <w:jc w:val="both"/>
        <w:rPr>
          <w:sz w:val="22"/>
          <w:szCs w:val="22"/>
        </w:rPr>
      </w:pPr>
      <w:r w:rsidRPr="00DA3A33">
        <w:rPr>
          <w:sz w:val="22"/>
          <w:szCs w:val="22"/>
        </w:rPr>
        <w:t>Excellent analytical, organizational and presentation skill</w:t>
      </w:r>
      <w:r w:rsidR="00DA3A33">
        <w:rPr>
          <w:sz w:val="22"/>
          <w:szCs w:val="22"/>
        </w:rPr>
        <w:t>s.</w:t>
      </w:r>
    </w:p>
    <w:sectPr w:rsidR="00297628" w:rsidRPr="00DA3A33" w:rsidSect="009C3CF1">
      <w:type w:val="continuous"/>
      <w:pgSz w:w="12240" w:h="15840"/>
      <w:pgMar w:top="1440" w:right="1440" w:bottom="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4D7E42"/>
    <w:multiLevelType w:val="multilevel"/>
    <w:tmpl w:val="F07ED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D897E8D"/>
    <w:multiLevelType w:val="hybridMultilevel"/>
    <w:tmpl w:val="571E71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CF6191"/>
    <w:multiLevelType w:val="hybridMultilevel"/>
    <w:tmpl w:val="6372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4AC"/>
    <w:multiLevelType w:val="hybridMultilevel"/>
    <w:tmpl w:val="7C08B5C2"/>
    <w:lvl w:ilvl="0" w:tplc="C2141A7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44ED77F2"/>
    <w:multiLevelType w:val="hybridMultilevel"/>
    <w:tmpl w:val="9EF0E61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4E403262"/>
    <w:multiLevelType w:val="hybridMultilevel"/>
    <w:tmpl w:val="29F4F94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52460A5C"/>
    <w:multiLevelType w:val="multilevel"/>
    <w:tmpl w:val="4ED24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274FEC"/>
    <w:multiLevelType w:val="hybridMultilevel"/>
    <w:tmpl w:val="A3EC150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61A12E36"/>
    <w:multiLevelType w:val="hybridMultilevel"/>
    <w:tmpl w:val="1FA8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F1"/>
    <w:rsid w:val="00024514"/>
    <w:rsid w:val="001A6782"/>
    <w:rsid w:val="00297628"/>
    <w:rsid w:val="00376C34"/>
    <w:rsid w:val="003A0B3D"/>
    <w:rsid w:val="007D1A66"/>
    <w:rsid w:val="00893499"/>
    <w:rsid w:val="009C3CF1"/>
    <w:rsid w:val="00D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A4F"/>
  <w15:chartTrackingRefBased/>
  <w15:docId w15:val="{D69C1255-477C-41A6-A0EB-31131D5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CF1"/>
    <w:pPr>
      <w:widowControl w:val="0"/>
      <w:autoSpaceDE w:val="0"/>
      <w:autoSpaceDN w:val="0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3CF1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JM. Mwangi</dc:creator>
  <cp:keywords/>
  <dc:description/>
  <cp:lastModifiedBy>Microsoft Office User</cp:lastModifiedBy>
  <cp:revision>4</cp:revision>
  <dcterms:created xsi:type="dcterms:W3CDTF">2021-09-08T08:43:00Z</dcterms:created>
  <dcterms:modified xsi:type="dcterms:W3CDTF">2021-09-10T08:20:00Z</dcterms:modified>
</cp:coreProperties>
</file>